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73C" w:rsidRPr="00175E55" w:rsidRDefault="009A073C" w:rsidP="00D85D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3C" w:rsidRPr="00175E55" w:rsidRDefault="002D61FB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447</w:t>
      </w:r>
    </w:p>
    <w:p w:rsidR="000A1147" w:rsidRPr="00175E55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 xml:space="preserve">Об одобрении проектов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соглашений</w:t>
      </w:r>
      <w:r w:rsidR="00EA1C7B" w:rsidRPr="00175E55">
        <w:rPr>
          <w:rFonts w:ascii="Times New Roman" w:hAnsi="Times New Roman" w:cs="Times New Roman"/>
          <w:sz w:val="28"/>
          <w:szCs w:val="28"/>
        </w:rPr>
        <w:t xml:space="preserve"> № 2</w:t>
      </w:r>
      <w:r w:rsidRPr="00175E55">
        <w:rPr>
          <w:rFonts w:ascii="Times New Roman" w:hAnsi="Times New Roman" w:cs="Times New Roman"/>
          <w:sz w:val="28"/>
          <w:szCs w:val="28"/>
        </w:rPr>
        <w:t xml:space="preserve"> о передаче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администрацией Ханты-М</w:t>
      </w:r>
      <w:r w:rsidR="00BB1F2D" w:rsidRPr="00175E55">
        <w:rPr>
          <w:rFonts w:ascii="Times New Roman" w:hAnsi="Times New Roman" w:cs="Times New Roman"/>
          <w:sz w:val="28"/>
          <w:szCs w:val="28"/>
        </w:rPr>
        <w:t>ансийского</w:t>
      </w:r>
      <w:r w:rsidR="004A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 xml:space="preserve">района осуществления части </w:t>
      </w:r>
      <w:proofErr w:type="gramStart"/>
      <w:r w:rsidRPr="00175E5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7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м</w:t>
      </w:r>
      <w:r w:rsidR="00774FE0" w:rsidRPr="00175E55">
        <w:rPr>
          <w:rFonts w:ascii="Times New Roman" w:hAnsi="Times New Roman" w:cs="Times New Roman"/>
          <w:sz w:val="28"/>
          <w:szCs w:val="28"/>
        </w:rPr>
        <w:t>естного значения администрациям</w:t>
      </w:r>
      <w:r w:rsidRPr="0017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09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4A5D0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76964" w:rsidRPr="00175E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D09" w:rsidRDefault="00176964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E5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E5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0A1147" w:rsidRPr="0017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47" w:rsidRPr="00175E55" w:rsidRDefault="000A1147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на 2024 год</w:t>
      </w:r>
    </w:p>
    <w:p w:rsidR="000A1147" w:rsidRPr="00175E55" w:rsidRDefault="000A1147" w:rsidP="00D85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231" w:rsidRDefault="000A1147" w:rsidP="00D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A073C" w:rsidRPr="00175E55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r w:rsidR="00160966" w:rsidRPr="0017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31" w:rsidRDefault="00D27231" w:rsidP="00D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3C" w:rsidRPr="00175E55" w:rsidRDefault="009A073C" w:rsidP="00D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A073C" w:rsidRPr="00175E55" w:rsidRDefault="009A073C" w:rsidP="00D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73C" w:rsidRPr="00175E55" w:rsidRDefault="009A073C" w:rsidP="00D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073C" w:rsidRPr="00175E55" w:rsidRDefault="009A073C" w:rsidP="00D85D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147" w:rsidRPr="00175E55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147" w:rsidRPr="00175E55">
        <w:rPr>
          <w:rFonts w:ascii="Times New Roman" w:hAnsi="Times New Roman" w:cs="Times New Roman"/>
          <w:sz w:val="28"/>
          <w:szCs w:val="28"/>
        </w:rPr>
        <w:t>Одобрить проекты соглашений</w:t>
      </w:r>
      <w:r w:rsidR="00EA1C7B" w:rsidRPr="00175E55">
        <w:rPr>
          <w:rFonts w:ascii="Times New Roman" w:hAnsi="Times New Roman" w:cs="Times New Roman"/>
          <w:sz w:val="28"/>
          <w:szCs w:val="28"/>
        </w:rPr>
        <w:t xml:space="preserve"> № 2</w:t>
      </w:r>
      <w:r w:rsidR="000A1147" w:rsidRPr="00175E55">
        <w:rPr>
          <w:rFonts w:ascii="Times New Roman" w:hAnsi="Times New Roman" w:cs="Times New Roman"/>
          <w:sz w:val="28"/>
          <w:szCs w:val="28"/>
        </w:rPr>
        <w:t xml:space="preserve"> о передаче администрацией Ханты-Мансийского района осуществления части своих полномочий по решению вопросов м</w:t>
      </w:r>
      <w:r w:rsidR="003E270A" w:rsidRPr="00175E55">
        <w:rPr>
          <w:rFonts w:ascii="Times New Roman" w:hAnsi="Times New Roman" w:cs="Times New Roman"/>
          <w:sz w:val="28"/>
          <w:szCs w:val="28"/>
        </w:rPr>
        <w:t>естного значения администрациям</w:t>
      </w:r>
      <w:r w:rsidR="000A1147" w:rsidRPr="00175E55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76964" w:rsidRPr="00175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964" w:rsidRPr="00175E5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176964" w:rsidRPr="00175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964" w:rsidRPr="00175E5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176964" w:rsidRPr="00175E55">
        <w:rPr>
          <w:rFonts w:ascii="Times New Roman" w:hAnsi="Times New Roman" w:cs="Times New Roman"/>
          <w:sz w:val="28"/>
          <w:szCs w:val="28"/>
        </w:rPr>
        <w:t xml:space="preserve"> </w:t>
      </w:r>
      <w:r w:rsidR="000A1147" w:rsidRPr="00175E55">
        <w:rPr>
          <w:rFonts w:ascii="Times New Roman" w:hAnsi="Times New Roman" w:cs="Times New Roman"/>
          <w:sz w:val="28"/>
          <w:szCs w:val="28"/>
        </w:rPr>
        <w:t>на 2024 год</w:t>
      </w:r>
      <w:r w:rsidR="00A76E88">
        <w:rPr>
          <w:rFonts w:ascii="Times New Roman" w:hAnsi="Times New Roman" w:cs="Times New Roman"/>
          <w:sz w:val="28"/>
          <w:szCs w:val="28"/>
        </w:rPr>
        <w:t xml:space="preserve"> </w:t>
      </w:r>
      <w:r w:rsidR="006B0C30" w:rsidRPr="00175E5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A1C7B" w:rsidRPr="00175E55">
        <w:rPr>
          <w:rFonts w:ascii="Times New Roman" w:hAnsi="Times New Roman" w:cs="Times New Roman"/>
          <w:sz w:val="28"/>
          <w:szCs w:val="28"/>
        </w:rPr>
        <w:t>ям 1,2,3</w:t>
      </w:r>
      <w:r w:rsidR="00176964" w:rsidRPr="00175E55">
        <w:rPr>
          <w:rFonts w:ascii="Times New Roman" w:hAnsi="Times New Roman" w:cs="Times New Roman"/>
          <w:sz w:val="28"/>
          <w:szCs w:val="28"/>
        </w:rPr>
        <w:t xml:space="preserve"> </w:t>
      </w:r>
      <w:r w:rsidR="00504975" w:rsidRPr="00175E5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1147" w:rsidRPr="00175E55">
        <w:rPr>
          <w:rFonts w:ascii="Times New Roman" w:hAnsi="Times New Roman" w:cs="Times New Roman"/>
          <w:sz w:val="28"/>
          <w:szCs w:val="28"/>
        </w:rPr>
        <w:t>.</w:t>
      </w:r>
    </w:p>
    <w:p w:rsidR="00EC4F5D" w:rsidRDefault="00BB1F2D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ab/>
      </w:r>
    </w:p>
    <w:p w:rsidR="004A5D09" w:rsidRPr="00175E55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5D" w:rsidRPr="00175E55" w:rsidRDefault="00EC4F5D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60966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Данилова</w:t>
      </w:r>
    </w:p>
    <w:p w:rsidR="004A5D09" w:rsidRDefault="002D61FB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22.03.2024</w:t>
      </w: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03" w:rsidRDefault="00415603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03" w:rsidRDefault="00415603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4A5D09" w:rsidP="00D8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9" w:rsidRDefault="00FD519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D5197" w:rsidRPr="00175E55" w:rsidRDefault="00FD519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FD5197" w:rsidRPr="00175E55" w:rsidRDefault="00FD519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FD5197" w:rsidRPr="00175E55" w:rsidRDefault="00FD519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D61FB">
        <w:rPr>
          <w:rFonts w:ascii="Times New Roman" w:eastAsia="Times New Roman" w:hAnsi="Times New Roman" w:cs="Times New Roman"/>
          <w:bCs/>
          <w:sz w:val="28"/>
          <w:szCs w:val="28"/>
        </w:rPr>
        <w:t>22.03.2024 № 447</w:t>
      </w:r>
    </w:p>
    <w:p w:rsidR="00CF1F3F" w:rsidRPr="00D85D53" w:rsidRDefault="00CF1F3F" w:rsidP="00D85D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Соглашение № 2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  <w:t xml:space="preserve">                            «_____»___________________</w:t>
      </w:r>
    </w:p>
    <w:p w:rsidR="00DC4217" w:rsidRPr="00175E55" w:rsidRDefault="00DC4217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Щепеткина Николая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Герольдовича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>, с другой стороны, именуемые совместно «Стороны»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DC4217" w:rsidRPr="00175E55" w:rsidRDefault="00DC4217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DC4217" w:rsidRPr="00175E55" w:rsidRDefault="00DC4217" w:rsidP="00D85D53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D85D53" w:rsidRPr="00175E55" w:rsidRDefault="00D85D53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2 вертолетных площадок в сельском поселении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55">
        <w:rPr>
          <w:rFonts w:ascii="Times New Roman" w:eastAsia="Calibri" w:hAnsi="Times New Roman" w:cs="Times New Roman"/>
          <w:sz w:val="28"/>
          <w:szCs w:val="28"/>
        </w:rPr>
        <w:t>2. 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 </w:t>
      </w:r>
      <w:proofErr w:type="spellStart"/>
      <w:r w:rsidRPr="00175E55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DC4217" w:rsidRPr="00175E55" w:rsidRDefault="00DC4217" w:rsidP="00D85D5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DC4217" w:rsidRPr="00175E55" w:rsidRDefault="00DC4217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DC4217" w:rsidRPr="00175E55" w:rsidRDefault="00DC4217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полномочий администрации района</w:t>
      </w:r>
    </w:p>
    <w:p w:rsidR="00DC4217" w:rsidRPr="00175E55" w:rsidRDefault="00DC4217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4217" w:rsidRPr="00175E55" w:rsidRDefault="00DC4217" w:rsidP="00D85D53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DC4217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Pr="00175E55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D85D53" w:rsidRPr="00175E55" w:rsidRDefault="00D85D53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Default="00DC4217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D85D53" w:rsidRPr="00175E55" w:rsidRDefault="00D85D53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DC4217" w:rsidRPr="00175E55" w:rsidRDefault="00DC4217" w:rsidP="00D85D53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DC4217" w:rsidRPr="00175E55" w:rsidRDefault="00DC4217" w:rsidP="00D85D53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DC4217" w:rsidRPr="00175E55" w:rsidRDefault="00DC4217" w:rsidP="00D85D53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C4217" w:rsidRPr="00175E55" w:rsidRDefault="00DC4217" w:rsidP="00D85D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DC4217" w:rsidRPr="00175E55" w:rsidRDefault="00DC4217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DC4217" w:rsidRPr="00175E55" w:rsidRDefault="00DC4217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C4217" w:rsidRPr="00175E55" w:rsidRDefault="00DC4217" w:rsidP="00D85D53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DC4217" w:rsidRPr="00175E55" w:rsidRDefault="00DC4217" w:rsidP="00D85D5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4) в случае преобразования района и (или) поселения в установленном федеральным законодательством порядке.</w:t>
      </w:r>
    </w:p>
    <w:p w:rsidR="00DC4217" w:rsidRPr="00175E55" w:rsidRDefault="00DC4217" w:rsidP="00D85D53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DC4217" w:rsidRPr="00175E55" w:rsidRDefault="00DC4217" w:rsidP="00D85D53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DC4217" w:rsidRPr="00175E55" w:rsidRDefault="00DC4217" w:rsidP="00D85D53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DC4217" w:rsidRPr="00175E55" w:rsidRDefault="00DC4217" w:rsidP="00D85D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E55">
        <w:rPr>
          <w:bCs/>
          <w:sz w:val="28"/>
          <w:szCs w:val="28"/>
        </w:rPr>
        <w:t xml:space="preserve">2. 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175E55">
        <w:rPr>
          <w:bCs/>
          <w:sz w:val="28"/>
          <w:szCs w:val="28"/>
        </w:rPr>
        <w:lastRenderedPageBreak/>
        <w:t>т.д.) ежеквартально не позднее 15 числа месяца, следующего за истекшим кварталом по форме согласно приложениям 4, 5 к настоящему Соглашению.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C4217" w:rsidRPr="00175E55" w:rsidRDefault="00DC4217" w:rsidP="00D85D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175E55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175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DC4217" w:rsidRPr="00175E55" w:rsidRDefault="00DC421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DC4217" w:rsidRPr="00175E55" w:rsidRDefault="00DC4217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DC4217" w:rsidRPr="00175E55" w:rsidRDefault="00DC4217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</w:t>
      </w:r>
      <w:r w:rsidR="00D27231">
        <w:rPr>
          <w:rFonts w:ascii="Times New Roman" w:eastAsia="Times New Roman" w:hAnsi="Times New Roman" w:cs="Times New Roman"/>
          <w:sz w:val="28"/>
          <w:szCs w:val="28"/>
        </w:rPr>
        <w:t>я с 0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1 января 2024 года.</w:t>
      </w:r>
    </w:p>
    <w:p w:rsidR="00DC4217" w:rsidRPr="00175E55" w:rsidRDefault="00DC421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2. Настоящее Соглашение заключается на календарный год и действует с 01 января 2024 года по 31 декабря 2024 года.</w:t>
      </w:r>
    </w:p>
    <w:p w:rsidR="00DC4217" w:rsidRPr="00175E55" w:rsidRDefault="00DC4217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DC4217" w:rsidRPr="00175E55" w:rsidTr="001E0D55">
        <w:trPr>
          <w:trHeight w:val="1657"/>
        </w:trPr>
        <w:tc>
          <w:tcPr>
            <w:tcW w:w="5103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C4217" w:rsidRPr="00175E55" w:rsidSect="00D85D53">
          <w:footerReference w:type="default" r:id="rId9"/>
          <w:footerReference w:type="first" r:id="rId10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 2 от _____________________</w:t>
      </w:r>
    </w:p>
    <w:p w:rsidR="00DC4217" w:rsidRPr="00175E55" w:rsidRDefault="00DC4217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DC4217" w:rsidRPr="00175E55" w:rsidTr="001E0D55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217" w:rsidRPr="00175E55" w:rsidTr="001E0D55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             2 вертолетных площадок в сельском поселении </w:t>
            </w:r>
            <w:proofErr w:type="spellStart"/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  <w:tr w:rsidR="00DC4217" w:rsidRPr="00175E55" w:rsidTr="001E0D55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 </w:t>
            </w:r>
            <w:proofErr w:type="spellStart"/>
            <w:r w:rsidRPr="00D85D53"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D85D5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hAnsi="Times New Roman" w:cs="Times New Roman"/>
                <w:sz w:val="28"/>
                <w:szCs w:val="28"/>
              </w:rPr>
              <w:t>2 980 573,99</w:t>
            </w:r>
          </w:p>
        </w:tc>
      </w:tr>
      <w:tr w:rsidR="00DC4217" w:rsidRPr="00175E55" w:rsidTr="001E0D55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17" w:rsidRPr="00D85D53" w:rsidRDefault="00DC4217" w:rsidP="00D8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D53">
              <w:rPr>
                <w:rFonts w:ascii="Times New Roman" w:eastAsia="Times New Roman" w:hAnsi="Times New Roman" w:cs="Times New Roman"/>
                <w:sz w:val="28"/>
                <w:szCs w:val="28"/>
              </w:rPr>
              <w:t>3 334 557,83</w:t>
            </w:r>
          </w:p>
        </w:tc>
      </w:tr>
    </w:tbl>
    <w:p w:rsidR="00DC4217" w:rsidRPr="00175E55" w:rsidRDefault="00DC4217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D85D53" w:rsidRPr="00175E55" w:rsidRDefault="00D85D53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DC4217" w:rsidRPr="00175E55" w:rsidTr="001E0D55">
        <w:trPr>
          <w:trHeight w:val="1657"/>
        </w:trPr>
        <w:tc>
          <w:tcPr>
            <w:tcW w:w="5103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CB7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C4217" w:rsidRPr="00175E55" w:rsidSect="009C6D20">
          <w:headerReference w:type="default" r:id="rId11"/>
          <w:type w:val="nextColumn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DC4217" w:rsidRPr="00175E55" w:rsidRDefault="00DC4217" w:rsidP="00D85D53">
      <w:pPr>
        <w:tabs>
          <w:tab w:val="left" w:pos="142"/>
          <w:tab w:val="left" w:pos="284"/>
          <w:tab w:val="left" w:pos="1386"/>
          <w:tab w:val="left" w:pos="1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 2 от ________________________</w:t>
      </w:r>
    </w:p>
    <w:p w:rsidR="00D85D53" w:rsidRDefault="00D85D53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DC4217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D85D53" w:rsidRPr="00D85D53" w:rsidRDefault="00D85D53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D5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9"/>
        <w:gridCol w:w="1139"/>
        <w:gridCol w:w="1417"/>
        <w:gridCol w:w="1559"/>
        <w:gridCol w:w="1843"/>
        <w:gridCol w:w="137"/>
        <w:gridCol w:w="1989"/>
        <w:gridCol w:w="1701"/>
        <w:gridCol w:w="562"/>
        <w:gridCol w:w="856"/>
        <w:gridCol w:w="1559"/>
      </w:tblGrid>
      <w:tr w:rsidR="00DC4217" w:rsidRPr="00175E55" w:rsidTr="00D85D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DC4217" w:rsidRPr="00175E55" w:rsidTr="00D85D5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217" w:rsidRPr="00175E55" w:rsidTr="00D85D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E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217" w:rsidRPr="00175E55" w:rsidTr="00D85D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175E55">
              <w:rPr>
                <w:rFonts w:ascii="Times New Roman" w:eastAsia="Calibri" w:hAnsi="Times New Roman" w:cs="Times New Roman"/>
                <w:sz w:val="24"/>
                <w:szCs w:val="24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138 827,71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7 226,39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129 183,37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19 183,55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3 793,73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54 129,09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bCs/>
                <w:sz w:val="24"/>
                <w:szCs w:val="24"/>
              </w:rPr>
              <w:t>353 983,84</w:t>
            </w:r>
          </w:p>
        </w:tc>
      </w:tr>
      <w:tr w:rsidR="00DC4217" w:rsidRPr="00175E55" w:rsidTr="00D8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1980" w:type="dxa"/>
          <w:wAfter w:w="2415" w:type="dxa"/>
          <w:trHeight w:val="1657"/>
        </w:trPr>
        <w:tc>
          <w:tcPr>
            <w:tcW w:w="6095" w:type="dxa"/>
            <w:gridSpan w:val="5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8A2CB7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C4217" w:rsidRPr="00175E55" w:rsidSect="009C6D20">
          <w:headerReference w:type="default" r:id="rId12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 2 от _____________________</w:t>
      </w:r>
    </w:p>
    <w:p w:rsidR="00D85D53" w:rsidRDefault="00D85D53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C4217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</w:t>
      </w:r>
    </w:p>
    <w:p w:rsidR="00D85D53" w:rsidRPr="00175E55" w:rsidRDefault="00D85D53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5179"/>
        <w:gridCol w:w="3531"/>
        <w:gridCol w:w="2206"/>
      </w:tblGrid>
      <w:tr w:rsidR="00DC4217" w:rsidRPr="00175E55" w:rsidTr="00D85D53">
        <w:trPr>
          <w:trHeight w:val="1347"/>
        </w:trPr>
        <w:tc>
          <w:tcPr>
            <w:tcW w:w="3531" w:type="dxa"/>
            <w:shd w:val="clear" w:color="auto" w:fill="auto"/>
            <w:vAlign w:val="center"/>
            <w:hideMark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79" w:type="dxa"/>
            <w:shd w:val="clear" w:color="auto" w:fill="auto"/>
            <w:hideMark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автомобильной дороги в 2023 году, руб.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ИПЦ*, руб.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DC4217" w:rsidRPr="00175E55" w:rsidTr="00D85D53">
        <w:trPr>
          <w:trHeight w:val="232"/>
        </w:trPr>
        <w:tc>
          <w:tcPr>
            <w:tcW w:w="3531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17" w:rsidRPr="00175E55" w:rsidTr="00D85D53">
        <w:trPr>
          <w:trHeight w:val="622"/>
        </w:trPr>
        <w:tc>
          <w:tcPr>
            <w:tcW w:w="3531" w:type="dxa"/>
            <w:shd w:val="clear" w:color="auto" w:fill="auto"/>
          </w:tcPr>
          <w:p w:rsidR="00DC4217" w:rsidRPr="00175E55" w:rsidRDefault="00DC4217" w:rsidP="00D8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«Подъезд к п. 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2 830 554,6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C4217" w:rsidRPr="00175E55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55">
              <w:rPr>
                <w:rFonts w:ascii="Times New Roman" w:hAnsi="Times New Roman" w:cs="Times New Roman"/>
                <w:sz w:val="24"/>
                <w:szCs w:val="24"/>
              </w:rPr>
              <w:t>2 980 573,99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75E55">
        <w:rPr>
          <w:rFonts w:ascii="Times New Roman" w:eastAsia="Times New Roman" w:hAnsi="Times New Roman" w:cs="Times New Roman"/>
          <w:sz w:val="24"/>
          <w:szCs w:val="24"/>
        </w:rPr>
        <w:t>* индекс потребительских цен на 2024 год – 5,3 %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C4217" w:rsidRPr="00175E55" w:rsidTr="001E0D55">
        <w:trPr>
          <w:trHeight w:val="1657"/>
        </w:trPr>
        <w:tc>
          <w:tcPr>
            <w:tcW w:w="6095" w:type="dxa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C4217" w:rsidRPr="00175E55" w:rsidSect="009C6D20">
          <w:headerReference w:type="default" r:id="rId13"/>
          <w:type w:val="nextColumn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  <w:r w:rsidR="00D85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217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D85D53" w:rsidRPr="00175E55" w:rsidRDefault="00D85D53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pacing w:val="1"/>
          <w:sz w:val="28"/>
          <w:szCs w:val="28"/>
        </w:rPr>
        <w:t>за ____ квартал 2024 года</w:t>
      </w:r>
    </w:p>
    <w:p w:rsidR="00DC4217" w:rsidRP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D5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843"/>
        <w:gridCol w:w="1985"/>
        <w:gridCol w:w="1701"/>
        <w:gridCol w:w="1701"/>
        <w:gridCol w:w="1417"/>
      </w:tblGrid>
      <w:tr w:rsidR="00DC4217" w:rsidRPr="00D85D53" w:rsidTr="00D85D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D85D53" w:rsidRPr="00D85D53" w:rsidTr="00D85D53">
        <w:trPr>
          <w:trHeight w:val="139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D85D53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D53" w:rsidRPr="00D85D53" w:rsidTr="00D85D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D53" w:rsidRPr="00D85D53" w:rsidTr="00D85D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53" w:rsidRPr="00D85D53" w:rsidTr="00D85D53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5D53" w:rsidRPr="00D85D53" w:rsidRDefault="00D85D53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217" w:rsidRP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D5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C4217" w:rsidRP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D53">
        <w:rPr>
          <w:rFonts w:ascii="Times New Roman" w:eastAsia="Times New Roman" w:hAnsi="Times New Roman" w:cs="Times New Roman"/>
          <w:sz w:val="24"/>
          <w:szCs w:val="24"/>
        </w:rPr>
        <w:t>(подпись главного бухгалтера</w:t>
      </w:r>
      <w:proofErr w:type="gramEnd"/>
    </w:p>
    <w:p w:rsidR="00DC4217" w:rsidRPr="00D85D53" w:rsidRDefault="008A2CB7" w:rsidP="00D85D53">
      <w:pPr>
        <w:tabs>
          <w:tab w:val="left" w:pos="289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5D53">
        <w:rPr>
          <w:rFonts w:ascii="Times New Roman" w:eastAsia="Times New Roman" w:hAnsi="Times New Roman" w:cs="Times New Roman"/>
          <w:sz w:val="24"/>
          <w:szCs w:val="24"/>
        </w:rPr>
        <w:tab/>
      </w:r>
      <w:r w:rsidR="00DC4217" w:rsidRPr="00D85D53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поселения)</w:t>
      </w:r>
    </w:p>
    <w:p w:rsidR="00DC4217" w:rsidRP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D5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C4217" w:rsidRPr="00175E55" w:rsidTr="001E0D55">
        <w:trPr>
          <w:trHeight w:val="1657"/>
        </w:trPr>
        <w:tc>
          <w:tcPr>
            <w:tcW w:w="6095" w:type="dxa"/>
            <w:shd w:val="clear" w:color="auto" w:fill="auto"/>
          </w:tcPr>
          <w:p w:rsidR="001E0D55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E0D55"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8A2CB7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C4217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C4217"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4217" w:rsidRPr="00175E55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C4217" w:rsidRPr="00175E55" w:rsidSect="009C6D20">
          <w:headerReference w:type="default" r:id="rId14"/>
          <w:type w:val="nextColumn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D85D53" w:rsidRDefault="00DC421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DC4217" w:rsidRPr="00175E55" w:rsidRDefault="008A2CB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17" w:rsidRPr="00175E55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proofErr w:type="gramStart"/>
      <w:r w:rsidR="00DC4217" w:rsidRPr="00175E5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C4217" w:rsidRPr="00175E55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D85D53" w:rsidRDefault="00D85D53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DC4217" w:rsidRPr="00175E55" w:rsidRDefault="00DC421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в границах Ханты-Мансийского района</w:t>
      </w:r>
    </w:p>
    <w:tbl>
      <w:tblPr>
        <w:tblW w:w="14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1"/>
        <w:gridCol w:w="1010"/>
        <w:gridCol w:w="1167"/>
        <w:gridCol w:w="424"/>
        <w:gridCol w:w="1012"/>
        <w:gridCol w:w="1878"/>
        <w:gridCol w:w="325"/>
        <w:gridCol w:w="241"/>
        <w:gridCol w:w="879"/>
        <w:gridCol w:w="1011"/>
        <w:gridCol w:w="1018"/>
        <w:gridCol w:w="951"/>
        <w:gridCol w:w="241"/>
        <w:gridCol w:w="542"/>
        <w:gridCol w:w="2456"/>
      </w:tblGrid>
      <w:tr w:rsidR="00DC4217" w:rsidRPr="00D85D53" w:rsidTr="00D85D53">
        <w:trPr>
          <w:trHeight w:val="45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17" w:rsidRPr="00D85D53" w:rsidRDefault="00DC4217" w:rsidP="00D8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4217" w:rsidRPr="00D85D53" w:rsidTr="00D85D53">
        <w:trPr>
          <w:trHeight w:val="72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сельского поселения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расходов из бюджета сельского поселения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произведено расходов за отчетный период</w:t>
            </w:r>
          </w:p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КОСГУ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 на конец отчетного периода (квартала)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подлежащий возврату</w:t>
            </w:r>
            <w:r w:rsidR="001E0D55"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</w:t>
            </w:r>
            <w:r w:rsidR="001E0D55"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1E0D55"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по итогам финансового года)</w:t>
            </w:r>
          </w:p>
        </w:tc>
      </w:tr>
      <w:tr w:rsidR="00DC4217" w:rsidRPr="00D85D53" w:rsidTr="00D85D53">
        <w:trPr>
          <w:trHeight w:val="51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отчетный период (квартал)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отчетный период (квартал)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17" w:rsidRPr="00D85D53" w:rsidTr="00D85D53">
        <w:trPr>
          <w:trHeight w:val="29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5=гр.6+гр.7+гр.8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9=гр.3-гр.5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10=гр.2-гр.4</w:t>
            </w:r>
          </w:p>
        </w:tc>
      </w:tr>
      <w:tr w:rsidR="00DC4217" w:rsidRPr="00D85D53" w:rsidTr="00D85D53">
        <w:trPr>
          <w:trHeight w:val="24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17" w:rsidRPr="00D85D53" w:rsidTr="00D85D53">
        <w:trPr>
          <w:trHeight w:val="30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17" w:rsidRPr="00D85D53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17" w:rsidRPr="00D85D53" w:rsidRDefault="00DC4217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D53" w:rsidRDefault="00D85D53" w:rsidP="00D85D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DC4217" w:rsidRPr="00175E55" w:rsidRDefault="00DC4217" w:rsidP="00D85D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5E5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поселения_______________(ФИО)</w:t>
      </w:r>
    </w:p>
    <w:p w:rsidR="00DC4217" w:rsidRPr="00175E55" w:rsidRDefault="00DC4217" w:rsidP="00D85D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75E55">
        <w:rPr>
          <w:rFonts w:ascii="Times New Roman" w:eastAsia="Times New Roman" w:hAnsi="Times New Roman" w:cs="Times New Roman"/>
          <w:sz w:val="24"/>
          <w:szCs w:val="24"/>
        </w:rPr>
        <w:t>Главный бухгалтер администрации сельского поселения_______________(ФИО)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C4217" w:rsidRPr="00175E55" w:rsidTr="001E0D55">
        <w:trPr>
          <w:trHeight w:val="1657"/>
        </w:trPr>
        <w:tc>
          <w:tcPr>
            <w:tcW w:w="6095" w:type="dxa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85D53" w:rsidRDefault="00D85D53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Н.Г.Щепеткин</w:t>
            </w:r>
            <w:proofErr w:type="spellEnd"/>
          </w:p>
          <w:p w:rsidR="00DC4217" w:rsidRPr="00175E55" w:rsidRDefault="00DC4217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0D55" w:rsidRPr="00175E55" w:rsidRDefault="001E0D55" w:rsidP="00D85D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D20" w:rsidRPr="00175E55" w:rsidRDefault="009C6D20" w:rsidP="00D85D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C6D20" w:rsidRPr="00175E55" w:rsidSect="009C6D20"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E1353A" w:rsidRDefault="00A61758" w:rsidP="00D85D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61758" w:rsidRPr="00175E55" w:rsidRDefault="00A61758" w:rsidP="00D85D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Думы</w:t>
      </w:r>
    </w:p>
    <w:p w:rsidR="00A61758" w:rsidRPr="00175E55" w:rsidRDefault="00A61758" w:rsidP="00D8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A61758" w:rsidRPr="00175E55" w:rsidRDefault="00A61758" w:rsidP="00D8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1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22.03.2024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1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</w:p>
    <w:p w:rsidR="00CF1F3F" w:rsidRDefault="00CF1F3F" w:rsidP="00D85D53">
      <w:pPr>
        <w:tabs>
          <w:tab w:val="left" w:pos="361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D55" w:rsidRPr="00175E55" w:rsidRDefault="001E0D55" w:rsidP="00D85D53">
      <w:pPr>
        <w:tabs>
          <w:tab w:val="left" w:pos="361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  <w:t>«_____»_________________</w:t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75E55">
        <w:rPr>
          <w:rFonts w:ascii="Times New Roman" w:hAnsi="Times New Roman" w:cs="Times New Roman"/>
          <w:sz w:val="28"/>
          <w:szCs w:val="28"/>
        </w:rPr>
        <w:t>Шамановой</w:t>
      </w:r>
      <w:proofErr w:type="spellEnd"/>
      <w:r w:rsidRPr="00175E55">
        <w:rPr>
          <w:rFonts w:ascii="Times New Roman" w:hAnsi="Times New Roman" w:cs="Times New Roman"/>
          <w:sz w:val="28"/>
          <w:szCs w:val="28"/>
        </w:rPr>
        <w:t xml:space="preserve"> Оксаны Борисовны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Устава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hAnsi="Times New Roman" w:cs="Times New Roman"/>
          <w:sz w:val="28"/>
          <w:szCs w:val="28"/>
        </w:rPr>
        <w:t xml:space="preserve">,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1E0D55" w:rsidRPr="00175E55" w:rsidRDefault="001E0D55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1E0D55" w:rsidRPr="00175E55" w:rsidRDefault="001E0D55" w:rsidP="00D85D53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1E0D55" w:rsidRPr="00175E55" w:rsidRDefault="001E0D55" w:rsidP="00D85D53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CF1F3F" w:rsidRPr="00175E55" w:rsidRDefault="00CF1F3F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поселке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Урманный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CB7" w:rsidRDefault="008A2CB7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CF1F3F" w:rsidRPr="00175E55" w:rsidRDefault="00CF1F3F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1E0D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CF1F3F" w:rsidRPr="00175E55" w:rsidRDefault="00CF1F3F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CF1F3F" w:rsidRPr="00175E55" w:rsidRDefault="00CF1F3F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1E0D55" w:rsidRPr="00175E55" w:rsidRDefault="001E0D55" w:rsidP="00D85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1E0D55" w:rsidRPr="00175E55" w:rsidRDefault="001E0D55" w:rsidP="00D85D5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1E0D55" w:rsidRPr="00175E55" w:rsidRDefault="001E0D55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1E0D55" w:rsidRPr="00175E55" w:rsidRDefault="001E0D55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1E0D55" w:rsidRPr="00175E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0D55" w:rsidRPr="00175E55" w:rsidRDefault="001E0D55" w:rsidP="00D85D53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1E0D55" w:rsidRPr="00175E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175E55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1E0D55" w:rsidRPr="00175E55" w:rsidRDefault="001E0D55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1E0D55" w:rsidRPr="00175E55" w:rsidRDefault="001E0D55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1E0D55" w:rsidRPr="00175E55" w:rsidRDefault="001E0D55" w:rsidP="00D85D53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1E0D55" w:rsidRPr="00175E55" w:rsidRDefault="001E0D55" w:rsidP="00D85D53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4) использовать переданные финансовые средства по целевому назначению;</w:t>
      </w:r>
    </w:p>
    <w:p w:rsidR="001E0D55" w:rsidRPr="00175E55" w:rsidRDefault="001E0D55" w:rsidP="00D85D53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1E0D55" w:rsidRPr="00175E55" w:rsidRDefault="001E0D55" w:rsidP="00D85D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1E0D55" w:rsidRPr="00175E55" w:rsidRDefault="001E0D55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1E0D55" w:rsidRPr="00175E55" w:rsidRDefault="001E0D55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E0D55" w:rsidRPr="00175E55" w:rsidRDefault="001E0D55" w:rsidP="00D85D53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1E0D55" w:rsidRPr="00175E55" w:rsidRDefault="001E0D55" w:rsidP="00D85D5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1E0D55" w:rsidRPr="00175E55" w:rsidRDefault="001E0D55" w:rsidP="00D85D53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1E0D55" w:rsidRPr="00175E55" w:rsidRDefault="001E0D55" w:rsidP="00D85D53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1E0D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CF1F3F" w:rsidRPr="00175E55" w:rsidRDefault="00CF1F3F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CF1F3F" w:rsidRPr="00175E55" w:rsidRDefault="00CF1F3F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CF1F3F" w:rsidRPr="00175E55" w:rsidRDefault="00CF1F3F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1E0D55" w:rsidRPr="00175E55" w:rsidRDefault="001E0D55" w:rsidP="00D85D5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E55">
        <w:rPr>
          <w:bCs/>
          <w:sz w:val="28"/>
          <w:szCs w:val="28"/>
        </w:rPr>
        <w:t>2. 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1E0D55" w:rsidRDefault="001E0D55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F1F3F" w:rsidRPr="00175E55" w:rsidRDefault="00CF1F3F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9C6D20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E0D55"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татья </w:t>
      </w:r>
      <w:r w:rsidR="001E0D55" w:rsidRPr="00175E55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="001E0D55" w:rsidRPr="00175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E0D55"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="001E0D55" w:rsidRPr="00175E55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1E0D55" w:rsidRPr="00175E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1E0D55" w:rsidRPr="00175E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9C6D20" w:rsidRPr="00175E55" w:rsidRDefault="009C6D20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CF1F3F" w:rsidRPr="00175E55" w:rsidRDefault="00CF1F3F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1E0D55" w:rsidRDefault="001E0D55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F1F3F" w:rsidRPr="00175E55" w:rsidRDefault="00CF1F3F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13. Заключительные положения</w:t>
      </w:r>
    </w:p>
    <w:p w:rsidR="00CF1F3F" w:rsidRPr="00175E55" w:rsidRDefault="00CF1F3F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E0D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CF1F3F" w:rsidRPr="00175E55" w:rsidRDefault="00CF1F3F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CF1F3F" w:rsidRPr="00175E55" w:rsidRDefault="00CF1F3F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</w:t>
      </w:r>
      <w:r w:rsidR="00D27231">
        <w:rPr>
          <w:rFonts w:ascii="Times New Roman" w:eastAsia="Times New Roman" w:hAnsi="Times New Roman" w:cs="Times New Roman"/>
          <w:sz w:val="28"/>
          <w:szCs w:val="28"/>
        </w:rPr>
        <w:t>страняется на правоотношения с 0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1 января 2024 года.</w:t>
      </w:r>
    </w:p>
    <w:p w:rsidR="001E0D55" w:rsidRDefault="001E0D55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Настоящее Соглашение заключается на календарный год и действует с 01 января 2024 года по 31 декабря 2024 года.</w:t>
      </w:r>
    </w:p>
    <w:p w:rsidR="00CF1F3F" w:rsidRPr="00175E55" w:rsidRDefault="00CF1F3F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Сторон:</w:t>
      </w:r>
    </w:p>
    <w:p w:rsidR="00CF1F3F" w:rsidRPr="00175E55" w:rsidRDefault="00CF1F3F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E0D55" w:rsidRPr="00175E55" w:rsidTr="001E0D55">
        <w:trPr>
          <w:trHeight w:val="1657"/>
        </w:trPr>
        <w:tc>
          <w:tcPr>
            <w:tcW w:w="5103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.Б.Шаманова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E0D55" w:rsidRPr="00175E55" w:rsidSect="009C6D20"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 2 от _____________________</w:t>
      </w:r>
    </w:p>
    <w:p w:rsidR="001E0D55" w:rsidRPr="00175E55" w:rsidRDefault="001E0D55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1E0D55" w:rsidRPr="00CF1F3F" w:rsidTr="001E0D55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D55" w:rsidRPr="00CF1F3F" w:rsidTr="001E0D55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вертолетной площадки в поселке </w:t>
            </w:r>
            <w:proofErr w:type="spellStart"/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Урманный</w:t>
            </w:r>
            <w:proofErr w:type="spellEnd"/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  <w:tr w:rsidR="001E0D55" w:rsidRPr="00CF1F3F" w:rsidTr="001E0D55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55" w:rsidRPr="00CF1F3F" w:rsidRDefault="001E0D55" w:rsidP="00D8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5" w:rsidRPr="00CF1F3F" w:rsidRDefault="001E0D55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3F">
              <w:rPr>
                <w:rFonts w:ascii="Times New Roman" w:eastAsia="Times New Roman" w:hAnsi="Times New Roman" w:cs="Times New Roman"/>
                <w:sz w:val="28"/>
                <w:szCs w:val="28"/>
              </w:rPr>
              <w:t>176 991,92</w:t>
            </w:r>
          </w:p>
        </w:tc>
      </w:tr>
    </w:tbl>
    <w:p w:rsidR="001E0D55" w:rsidRPr="00175E55" w:rsidRDefault="001E0D55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1E0D55" w:rsidRPr="00175E55" w:rsidTr="001E0D55">
        <w:trPr>
          <w:trHeight w:val="1657"/>
        </w:trPr>
        <w:tc>
          <w:tcPr>
            <w:tcW w:w="5103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.Б.Шаманова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</w:p>
        </w:tc>
      </w:tr>
    </w:tbl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E0D55" w:rsidRPr="00175E55" w:rsidSect="009C6D20">
          <w:headerReference w:type="default" r:id="rId16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C225FA" w:rsidRDefault="009C6D20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1E0D55" w:rsidRPr="00175E55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1E0D55" w:rsidRPr="00175E55" w:rsidRDefault="008A2CB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5" w:rsidRPr="00175E55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proofErr w:type="gramStart"/>
      <w:r w:rsidR="001E0D55" w:rsidRPr="00175E5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E0D55" w:rsidRPr="00175E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C225FA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1E0D55" w:rsidRP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51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33"/>
        <w:gridCol w:w="1414"/>
        <w:gridCol w:w="1559"/>
        <w:gridCol w:w="1753"/>
        <w:gridCol w:w="2149"/>
        <w:gridCol w:w="1718"/>
        <w:gridCol w:w="1575"/>
        <w:gridCol w:w="1432"/>
      </w:tblGrid>
      <w:tr w:rsidR="001E0D55" w:rsidRPr="00C225FA" w:rsidTr="00C225FA">
        <w:trPr>
          <w:trHeight w:val="578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1E0D55" w:rsidRPr="00C225FA" w:rsidTr="00C225FA">
        <w:trPr>
          <w:trHeight w:val="150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D55" w:rsidRPr="00C225FA" w:rsidTr="00C225FA">
        <w:trPr>
          <w:trHeight w:val="2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55" w:rsidRPr="00C225FA" w:rsidTr="00C225FA">
        <w:trPr>
          <w:trHeight w:val="29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п. </w:t>
            </w: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69 413,85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64 591,68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9 591,78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1 896,86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27 064,54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176 991,92</w:t>
            </w:r>
          </w:p>
        </w:tc>
      </w:tr>
    </w:tbl>
    <w:p w:rsidR="001E0D55" w:rsidRPr="00175E55" w:rsidRDefault="001E0D55" w:rsidP="00D8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7" w:type="dxa"/>
        <w:tblInd w:w="2802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1E0D55" w:rsidRPr="00175E55" w:rsidTr="001E0D55">
        <w:trPr>
          <w:trHeight w:val="1657"/>
        </w:trPr>
        <w:tc>
          <w:tcPr>
            <w:tcW w:w="6095" w:type="dxa"/>
            <w:shd w:val="clear" w:color="auto" w:fill="auto"/>
          </w:tcPr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.Б.Шаманова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E0D55" w:rsidRPr="00175E55" w:rsidSect="009C6D20">
          <w:headerReference w:type="default" r:id="rId17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="008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C225FA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1E0D55" w:rsidRPr="00175E55" w:rsidRDefault="001E0D55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1E0D55" w:rsidRP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417"/>
      </w:tblGrid>
      <w:tr w:rsidR="001E0D55" w:rsidRPr="00C225FA" w:rsidTr="001E0D5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1E0D55" w:rsidRPr="00C225FA" w:rsidTr="001E0D5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D55" w:rsidRPr="00C225FA" w:rsidTr="001E0D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55" w:rsidRPr="00C225FA" w:rsidTr="001E0D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п. </w:t>
            </w: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D55" w:rsidRPr="00C225FA" w:rsidTr="001E0D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55" w:rsidRPr="00C225FA" w:rsidRDefault="001E0D55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D55" w:rsidRP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E0D55" w:rsidRP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5FA">
        <w:rPr>
          <w:rFonts w:ascii="Times New Roman" w:eastAsia="Times New Roman" w:hAnsi="Times New Roman" w:cs="Times New Roman"/>
          <w:sz w:val="24"/>
          <w:szCs w:val="24"/>
        </w:rPr>
        <w:t>(подпись главного бухгалтера</w:t>
      </w:r>
      <w:proofErr w:type="gramEnd"/>
    </w:p>
    <w:p w:rsidR="001E0D55" w:rsidRPr="00C225FA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поселения)</w:t>
      </w:r>
    </w:p>
    <w:p w:rsidR="001E0D55" w:rsidRPr="00175E55" w:rsidRDefault="001E0D55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М.П</w:t>
      </w:r>
      <w:r w:rsidRPr="00175E55"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1E0D55" w:rsidRPr="00175E55" w:rsidTr="001E0D55">
        <w:trPr>
          <w:trHeight w:val="1657"/>
        </w:trPr>
        <w:tc>
          <w:tcPr>
            <w:tcW w:w="6095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.Б.Шаманова</w:t>
            </w:r>
            <w:proofErr w:type="spellEnd"/>
          </w:p>
          <w:p w:rsidR="001E0D55" w:rsidRPr="00175E55" w:rsidRDefault="001E0D55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</w:p>
        </w:tc>
      </w:tr>
    </w:tbl>
    <w:p w:rsidR="009C6D20" w:rsidRPr="00175E55" w:rsidRDefault="009C6D20" w:rsidP="00D85D53">
      <w:pPr>
        <w:tabs>
          <w:tab w:val="left" w:pos="4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  <w:sectPr w:rsidR="009C6D20" w:rsidRPr="00175E55" w:rsidSect="009C6D20">
          <w:headerReference w:type="default" r:id="rId18"/>
          <w:pgSz w:w="16838" w:h="11906" w:orient="landscape"/>
          <w:pgMar w:top="1418" w:right="1134" w:bottom="567" w:left="851" w:header="567" w:footer="709" w:gutter="0"/>
          <w:cols w:space="708"/>
          <w:docGrid w:linePitch="360"/>
        </w:sectPr>
      </w:pPr>
    </w:p>
    <w:p w:rsidR="00C225FA" w:rsidRDefault="00FF522D" w:rsidP="00D85D53">
      <w:pPr>
        <w:tabs>
          <w:tab w:val="left" w:pos="4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F522D" w:rsidRPr="00175E55" w:rsidRDefault="00FF522D" w:rsidP="00D85D53">
      <w:pPr>
        <w:tabs>
          <w:tab w:val="left" w:pos="4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Думы</w:t>
      </w:r>
    </w:p>
    <w:p w:rsidR="00FF522D" w:rsidRPr="00175E55" w:rsidRDefault="00FF522D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FF522D" w:rsidRPr="00175E55" w:rsidRDefault="00FF522D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225FA">
        <w:rPr>
          <w:rFonts w:ascii="Times New Roman" w:eastAsia="Times New Roman" w:hAnsi="Times New Roman" w:cs="Times New Roman"/>
          <w:bCs/>
          <w:sz w:val="28"/>
          <w:szCs w:val="28"/>
        </w:rPr>
        <w:t>22.03.2024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D61FB">
        <w:rPr>
          <w:rFonts w:ascii="Times New Roman" w:eastAsia="Times New Roman" w:hAnsi="Times New Roman" w:cs="Times New Roman"/>
          <w:bCs/>
          <w:sz w:val="28"/>
          <w:szCs w:val="28"/>
        </w:rPr>
        <w:t>447</w:t>
      </w:r>
      <w:bookmarkStart w:id="0" w:name="_GoBack"/>
      <w:bookmarkEnd w:id="0"/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Соглашение № 2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55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</w:r>
      <w:r w:rsidRPr="00175E55">
        <w:rPr>
          <w:rFonts w:ascii="Times New Roman" w:hAnsi="Times New Roman" w:cs="Times New Roman"/>
          <w:sz w:val="28"/>
          <w:szCs w:val="28"/>
        </w:rPr>
        <w:tab/>
        <w:t>«_____»________________</w:t>
      </w:r>
    </w:p>
    <w:p w:rsidR="000F41BB" w:rsidRPr="00175E55" w:rsidRDefault="000F41BB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(далее – администрация района)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Минулина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Кирилла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поселения), в лице главы сельского поселения Кузнецова А</w:t>
      </w:r>
      <w:r w:rsidR="00D27231">
        <w:rPr>
          <w:rFonts w:ascii="Times New Roman" w:eastAsia="Times New Roman" w:hAnsi="Times New Roman" w:cs="Times New Roman"/>
          <w:sz w:val="28"/>
          <w:szCs w:val="28"/>
        </w:rPr>
        <w:t>ндрея Владимировича, действующего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hAnsi="Times New Roman" w:cs="Times New Roman"/>
          <w:sz w:val="28"/>
          <w:szCs w:val="28"/>
        </w:rPr>
        <w:t xml:space="preserve">,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совместно «Стороны»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1. Предмет настоящего Соглашения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настоящему Соглашению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0F41BB" w:rsidRPr="00175E55" w:rsidRDefault="000F41BB" w:rsidP="00D85D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предусмотренных настоящим Соглашением.</w:t>
      </w:r>
    </w:p>
    <w:p w:rsidR="000F41BB" w:rsidRPr="00175E55" w:rsidRDefault="000F41BB" w:rsidP="00D85D53">
      <w:pPr>
        <w:shd w:val="clear" w:color="auto" w:fill="FFFFFF"/>
        <w:tabs>
          <w:tab w:val="left" w:pos="2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2. Правовая основа настоящего Соглашения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Ханты-Мансийского района, Уставом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Ханты-Мансийского района от 27.07.2015 № 491 «Об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значения».</w:t>
      </w:r>
    </w:p>
    <w:p w:rsidR="00C225FA" w:rsidRPr="00175E55" w:rsidRDefault="00C225FA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3. Полномочия администрации района, передаваемые</w:t>
      </w:r>
    </w:p>
    <w:p w:rsidR="000F41BB" w:rsidRPr="00175E55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8A2CB7" w:rsidRDefault="008A2CB7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Администрация района передает администрации поселения полномочия по решению следующего вопроса местного значения:</w:t>
      </w: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C225FA" w:rsidRPr="00175E55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0F41BB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C225FA" w:rsidRPr="00175E55" w:rsidRDefault="00C225FA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5. Порядок финансирования</w:t>
      </w:r>
    </w:p>
    <w:p w:rsidR="00C225FA" w:rsidRPr="00175E55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0F41BB" w:rsidRPr="00175E55" w:rsidRDefault="000F41BB" w:rsidP="00D85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0F41BB" w:rsidRPr="00175E55" w:rsidRDefault="000F41BB" w:rsidP="00D85D5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0F41BB" w:rsidRPr="00175E55" w:rsidRDefault="000F41BB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0F41BB" w:rsidRPr="00175E55" w:rsidRDefault="000F41BB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полномочий администрации района</w:t>
      </w:r>
    </w:p>
    <w:p w:rsidR="000F41BB" w:rsidRPr="00175E55" w:rsidRDefault="000F41BB" w:rsidP="00D85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41BB" w:rsidRPr="00175E55" w:rsidRDefault="000F41BB" w:rsidP="00D85D53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0F41BB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9" w:history="1">
        <w:r w:rsidRPr="00175E55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C225FA" w:rsidRPr="00175E55" w:rsidRDefault="00C225FA" w:rsidP="00D85D5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Default="000F41BB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7. Права и обязанности Сторон</w:t>
      </w:r>
    </w:p>
    <w:p w:rsidR="00C225FA" w:rsidRPr="00175E55" w:rsidRDefault="00C225FA" w:rsidP="00D85D53">
      <w:pPr>
        <w:shd w:val="clear" w:color="auto" w:fill="FFFFFF"/>
        <w:tabs>
          <w:tab w:val="left" w:pos="2235"/>
          <w:tab w:val="center" w:pos="4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0F41BB" w:rsidRPr="00175E55" w:rsidRDefault="000F41BB" w:rsidP="00D85D53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обеспечить надлежащее осуществление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его по целевому назначению;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0F41BB" w:rsidRPr="00175E55" w:rsidRDefault="000F41BB" w:rsidP="00D85D53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0F41BB" w:rsidRPr="00175E55" w:rsidRDefault="000F41BB" w:rsidP="00D85D53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175E55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175E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A2CB7" w:rsidRDefault="008A2CB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8. Основания и порядок прекращения действия Соглашения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0F41BB" w:rsidRPr="00175E55" w:rsidRDefault="000F41BB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0F41BB" w:rsidRPr="00175E55" w:rsidRDefault="000F41BB" w:rsidP="00D85D5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F41BB" w:rsidRPr="00175E55" w:rsidRDefault="000F41BB" w:rsidP="00D85D53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0F41BB" w:rsidRPr="00175E55" w:rsidRDefault="000F41BB" w:rsidP="00D85D5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4) в случае преобразования района и (или) поселения в установленном федеральным законодательством порядке.</w:t>
      </w:r>
    </w:p>
    <w:p w:rsidR="000F41BB" w:rsidRPr="00175E55" w:rsidRDefault="000F41BB" w:rsidP="00D85D53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0F41BB" w:rsidRPr="00175E55" w:rsidRDefault="000F41BB" w:rsidP="00D85D53">
      <w:pPr>
        <w:shd w:val="clear" w:color="auto" w:fill="FFFFFF"/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0F41BB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C225FA" w:rsidRPr="00175E55" w:rsidRDefault="00C225FA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9. Ответственность Сторон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175E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0F41BB" w:rsidRPr="00175E55" w:rsidRDefault="000F41BB" w:rsidP="00D85D5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E55">
        <w:rPr>
          <w:bCs/>
          <w:sz w:val="28"/>
          <w:szCs w:val="28"/>
        </w:rPr>
        <w:t>2. Администрация поселения направляет в департамент строительства, архитектуры и жилищно-коммунального хозяйства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0F41BB" w:rsidRDefault="000F41BB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3. В случае непредставления в установленные сроки информации об использовании финансовых средств, перечисленных на исполнение передаваемых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полномочий, финансирование передаваемых полномочий может быть приостановлено.</w:t>
      </w:r>
    </w:p>
    <w:p w:rsidR="00C225FA" w:rsidRPr="00175E55" w:rsidRDefault="00C225FA" w:rsidP="00D8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Pr="00175E55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Pr="00175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урегулирования споров по настоящему Соглашению</w:t>
      </w:r>
    </w:p>
    <w:p w:rsidR="00C225FA" w:rsidRPr="00175E55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1. По вопросам, не урегулированным настоящим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Соглашением,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Стороны применяют нормы </w:t>
      </w: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8A2CB7" w:rsidRDefault="008A2CB7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12. Порядок внесения изменений и дополнений в Соглашение</w:t>
      </w:r>
    </w:p>
    <w:p w:rsidR="00C225FA" w:rsidRDefault="00C225FA" w:rsidP="00D8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0F41BB" w:rsidRPr="00175E55" w:rsidRDefault="000F41BB" w:rsidP="00D8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13. Закл</w:t>
      </w:r>
      <w:r w:rsidR="002360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чительные положения</w:t>
      </w:r>
    </w:p>
    <w:p w:rsidR="00C225FA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F41BB" w:rsidRPr="00175E55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0F41BB" w:rsidRPr="00175E55" w:rsidRDefault="000F41BB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Статья 14. Срок действия настоящего Соглашения</w:t>
      </w:r>
    </w:p>
    <w:p w:rsidR="00C225FA" w:rsidRPr="00175E55" w:rsidRDefault="00C225FA" w:rsidP="00D85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</w:t>
      </w:r>
      <w:r w:rsidR="00D27231" w:rsidRPr="00D2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231" w:rsidRPr="00175E55">
        <w:rPr>
          <w:rFonts w:ascii="Times New Roman" w:eastAsia="Times New Roman" w:hAnsi="Times New Roman" w:cs="Times New Roman"/>
          <w:sz w:val="28"/>
          <w:szCs w:val="28"/>
        </w:rPr>
        <w:t>и распространяется на правоотношени</w:t>
      </w:r>
      <w:r w:rsidR="00D27231">
        <w:rPr>
          <w:rFonts w:ascii="Times New Roman" w:eastAsia="Times New Roman" w:hAnsi="Times New Roman" w:cs="Times New Roman"/>
          <w:sz w:val="28"/>
          <w:szCs w:val="28"/>
        </w:rPr>
        <w:t>я с 0</w:t>
      </w:r>
      <w:r w:rsidR="00D27231" w:rsidRPr="00175E55">
        <w:rPr>
          <w:rFonts w:ascii="Times New Roman" w:eastAsia="Times New Roman" w:hAnsi="Times New Roman" w:cs="Times New Roman"/>
          <w:sz w:val="28"/>
          <w:szCs w:val="28"/>
        </w:rPr>
        <w:t>1 января 2024 года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1BB" w:rsidRDefault="000F41BB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Соглашение заключается на календарный год и действует с </w:t>
      </w:r>
      <w:r w:rsidR="00D2723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>1 января 2024 года по 31 декабря 2024 года.</w:t>
      </w:r>
    </w:p>
    <w:p w:rsidR="00C225FA" w:rsidRPr="00175E55" w:rsidRDefault="00C225FA" w:rsidP="00D8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959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F41BB" w:rsidRPr="00175E55" w:rsidTr="004A5D09">
        <w:trPr>
          <w:trHeight w:val="1657"/>
        </w:trPr>
        <w:tc>
          <w:tcPr>
            <w:tcW w:w="5103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А.В.Кузнецов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F41BB" w:rsidRPr="00175E55" w:rsidSect="004A5D09"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 2 от ___________________</w:t>
      </w:r>
    </w:p>
    <w:p w:rsidR="000F41BB" w:rsidRPr="00175E55" w:rsidRDefault="000F41BB" w:rsidP="00D8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0F41BB" w:rsidRPr="00C225FA" w:rsidTr="004A5D09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1BB" w:rsidRPr="00C225FA" w:rsidTr="004A5D09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2 вертолетных площадок в сельском поселении </w:t>
            </w:r>
            <w:proofErr w:type="spellStart"/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  <w:tr w:rsidR="000F41BB" w:rsidRPr="00C225FA" w:rsidTr="004A5D09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BB" w:rsidRPr="00C225FA" w:rsidRDefault="000F41BB" w:rsidP="00D8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5FA">
              <w:rPr>
                <w:rFonts w:ascii="Times New Roman" w:eastAsia="Times New Roman" w:hAnsi="Times New Roman" w:cs="Times New Roman"/>
                <w:sz w:val="28"/>
                <w:szCs w:val="28"/>
              </w:rPr>
              <w:t>353 983,84</w:t>
            </w:r>
          </w:p>
        </w:tc>
      </w:tr>
    </w:tbl>
    <w:p w:rsidR="000F41BB" w:rsidRPr="00175E55" w:rsidRDefault="000F41BB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F41BB" w:rsidRPr="00175E55" w:rsidTr="004A5D09">
        <w:trPr>
          <w:trHeight w:val="1657"/>
        </w:trPr>
        <w:tc>
          <w:tcPr>
            <w:tcW w:w="5103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А.В.Кузнецов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F41BB" w:rsidRPr="00175E55" w:rsidSect="004A5D09">
          <w:headerReference w:type="default" r:id="rId20"/>
          <w:pgSz w:w="11906" w:h="16838"/>
          <w:pgMar w:top="1134" w:right="567" w:bottom="851" w:left="1418" w:header="567" w:footer="709" w:gutter="0"/>
          <w:cols w:space="708"/>
          <w:docGrid w:linePitch="360"/>
        </w:sectPr>
      </w:pPr>
    </w:p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к Соглашению № 2 от _________________________</w:t>
      </w:r>
    </w:p>
    <w:p w:rsidR="00C225FA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3"/>
        <w:gridCol w:w="685"/>
        <w:gridCol w:w="1417"/>
        <w:gridCol w:w="1588"/>
        <w:gridCol w:w="1843"/>
        <w:gridCol w:w="562"/>
        <w:gridCol w:w="1564"/>
        <w:gridCol w:w="1701"/>
        <w:gridCol w:w="987"/>
        <w:gridCol w:w="402"/>
        <w:gridCol w:w="1417"/>
      </w:tblGrid>
      <w:tr w:rsidR="000F41BB" w:rsidRPr="00C225FA" w:rsidTr="000F41B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0F41BB" w:rsidRPr="00C225FA" w:rsidTr="00C225F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1BB" w:rsidRPr="00C225FA" w:rsidTr="00C22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1BB" w:rsidRPr="00C225FA" w:rsidTr="00C22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ind w:left="-221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138 827,71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7 266,39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129 183,37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19 183,55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3 793,73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54 129,09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bCs/>
                <w:sz w:val="24"/>
                <w:szCs w:val="24"/>
              </w:rPr>
              <w:t>353 983,84</w:t>
            </w:r>
          </w:p>
        </w:tc>
      </w:tr>
      <w:tr w:rsidR="000F41BB" w:rsidRPr="00175E55" w:rsidTr="000F4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2434" w:type="dxa"/>
          <w:wAfter w:w="1819" w:type="dxa"/>
          <w:trHeight w:val="1657"/>
        </w:trPr>
        <w:tc>
          <w:tcPr>
            <w:tcW w:w="6095" w:type="dxa"/>
            <w:gridSpan w:val="5"/>
            <w:shd w:val="clear" w:color="auto" w:fill="auto"/>
          </w:tcPr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5FA" w:rsidRDefault="00C225FA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А.В.Кузнецов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F41BB" w:rsidRPr="00175E55" w:rsidSect="004A5D09">
          <w:headerReference w:type="default" r:id="rId21"/>
          <w:pgSz w:w="16838" w:h="11906" w:orient="landscape"/>
          <w:pgMar w:top="1134" w:right="567" w:bottom="851" w:left="1418" w:header="567" w:footer="709" w:gutter="0"/>
          <w:cols w:space="708"/>
          <w:docGrid w:linePitch="360"/>
        </w:sectPr>
      </w:pPr>
    </w:p>
    <w:p w:rsid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0F41BB" w:rsidRPr="00175E55" w:rsidRDefault="008A2CB7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1BB" w:rsidRPr="00175E55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 2 </w:t>
      </w:r>
      <w:proofErr w:type="gramStart"/>
      <w:r w:rsidR="000F41BB" w:rsidRPr="00175E5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F41BB" w:rsidRPr="00175E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C225FA" w:rsidRDefault="00C225FA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175E55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5E55">
        <w:rPr>
          <w:rFonts w:ascii="Times New Roman" w:eastAsia="Times New Roman" w:hAnsi="Times New Roman" w:cs="Times New Roman"/>
          <w:spacing w:val="1"/>
          <w:sz w:val="28"/>
          <w:szCs w:val="28"/>
        </w:rPr>
        <w:t>за ____квартал 2024 года</w:t>
      </w:r>
    </w:p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</w:p>
    <w:tbl>
      <w:tblPr>
        <w:tblW w:w="1460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88"/>
        <w:gridCol w:w="1843"/>
        <w:gridCol w:w="2126"/>
        <w:gridCol w:w="1701"/>
        <w:gridCol w:w="1389"/>
        <w:gridCol w:w="1417"/>
      </w:tblGrid>
      <w:tr w:rsidR="000F41BB" w:rsidRPr="00C225FA" w:rsidTr="004A5D0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</w:t>
            </w:r>
          </w:p>
        </w:tc>
      </w:tr>
      <w:tr w:rsidR="000F41BB" w:rsidRPr="00C225FA" w:rsidTr="00C225F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C225FA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Поверка весового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1BB" w:rsidRPr="00C225FA" w:rsidTr="00C22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1BB" w:rsidRPr="00C225FA" w:rsidTr="00C22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ind w:left="-221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41BB" w:rsidRPr="00C225FA" w:rsidTr="00C22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B" w:rsidRPr="00C225FA" w:rsidRDefault="000F41BB" w:rsidP="00D85D53">
            <w:pPr>
              <w:spacing w:after="0" w:line="240" w:lineRule="auto"/>
              <w:ind w:left="-221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BB" w:rsidRPr="00C225FA" w:rsidRDefault="000F41BB" w:rsidP="00D85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5FA">
        <w:rPr>
          <w:rFonts w:ascii="Times New Roman" w:eastAsia="Times New Roman" w:hAnsi="Times New Roman" w:cs="Times New Roman"/>
          <w:sz w:val="24"/>
          <w:szCs w:val="24"/>
        </w:rPr>
        <w:t>(подпись главного бухгалтера</w:t>
      </w:r>
      <w:proofErr w:type="gramEnd"/>
    </w:p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поселения)</w:t>
      </w:r>
    </w:p>
    <w:p w:rsidR="000F41BB" w:rsidRPr="00C225FA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5F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10347" w:type="dxa"/>
        <w:tblInd w:w="2660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0F41BB" w:rsidRPr="00175E55" w:rsidTr="004A5D09">
        <w:trPr>
          <w:trHeight w:val="1657"/>
        </w:trPr>
        <w:tc>
          <w:tcPr>
            <w:tcW w:w="6095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E5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175E55">
              <w:rPr>
                <w:rFonts w:ascii="Times New Roman" w:hAnsi="Times New Roman" w:cs="Times New Roman"/>
                <w:sz w:val="28"/>
                <w:szCs w:val="28"/>
              </w:rPr>
              <w:t>А.В.Кузнецов</w:t>
            </w:r>
            <w:proofErr w:type="spellEnd"/>
          </w:p>
          <w:p w:rsidR="000F41BB" w:rsidRPr="00175E55" w:rsidRDefault="000F41BB" w:rsidP="00D8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75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1BB" w:rsidRPr="00175E55" w:rsidRDefault="000F41BB" w:rsidP="00D85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0F41BB" w:rsidRPr="00175E55" w:rsidRDefault="000F41BB" w:rsidP="00D85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F41BB" w:rsidRPr="00175E55" w:rsidSect="000F41BB">
      <w:pgSz w:w="16838" w:h="11906" w:orient="landscape"/>
      <w:pgMar w:top="1418" w:right="1134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C5" w:rsidRDefault="00E509C5">
      <w:pPr>
        <w:spacing w:after="0" w:line="240" w:lineRule="auto"/>
      </w:pPr>
      <w:r>
        <w:separator/>
      </w:r>
    </w:p>
  </w:endnote>
  <w:endnote w:type="continuationSeparator" w:id="0">
    <w:p w:rsidR="00E509C5" w:rsidRDefault="00E5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24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7231" w:rsidRPr="00D85D53" w:rsidRDefault="00D2723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5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5D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5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1F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D85D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Default="00D2723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C5" w:rsidRDefault="00E509C5">
      <w:pPr>
        <w:spacing w:after="0" w:line="240" w:lineRule="auto"/>
      </w:pPr>
      <w:r>
        <w:separator/>
      </w:r>
    </w:p>
  </w:footnote>
  <w:footnote w:type="continuationSeparator" w:id="0">
    <w:p w:rsidR="00E509C5" w:rsidRDefault="00E5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740BB4" w:rsidRDefault="00D27231" w:rsidP="001E0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740BB4" w:rsidRDefault="00D27231" w:rsidP="001E0D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1E0D55">
    <w:pPr>
      <w:pStyle w:val="a6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1E0D55">
    <w:pPr>
      <w:pStyle w:val="a6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1E0D55">
    <w:pPr>
      <w:pStyle w:val="a6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1E0D55">
    <w:pPr>
      <w:pStyle w:val="a6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5F571E" w:rsidRDefault="00D27231" w:rsidP="005F571E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4A5D09">
    <w:pPr>
      <w:pStyle w:val="a6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1" w:rsidRPr="008F52C4" w:rsidRDefault="00D27231" w:rsidP="004A5D09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A"/>
    <w:rsid w:val="00005440"/>
    <w:rsid w:val="000433E1"/>
    <w:rsid w:val="00092FF1"/>
    <w:rsid w:val="000A1147"/>
    <w:rsid w:val="000C666D"/>
    <w:rsid w:val="000F41BB"/>
    <w:rsid w:val="001528BC"/>
    <w:rsid w:val="00160966"/>
    <w:rsid w:val="00175E55"/>
    <w:rsid w:val="00176964"/>
    <w:rsid w:val="001A59BE"/>
    <w:rsid w:val="001A5BD8"/>
    <w:rsid w:val="001E0D55"/>
    <w:rsid w:val="002360DD"/>
    <w:rsid w:val="00277637"/>
    <w:rsid w:val="002A3888"/>
    <w:rsid w:val="002D61FB"/>
    <w:rsid w:val="00304947"/>
    <w:rsid w:val="00314423"/>
    <w:rsid w:val="003933BA"/>
    <w:rsid w:val="003E270A"/>
    <w:rsid w:val="00415603"/>
    <w:rsid w:val="004344FD"/>
    <w:rsid w:val="0043730E"/>
    <w:rsid w:val="004454EE"/>
    <w:rsid w:val="004A2775"/>
    <w:rsid w:val="004A5D09"/>
    <w:rsid w:val="004D26E5"/>
    <w:rsid w:val="00504975"/>
    <w:rsid w:val="005179A0"/>
    <w:rsid w:val="005204A8"/>
    <w:rsid w:val="00524F20"/>
    <w:rsid w:val="00532E04"/>
    <w:rsid w:val="00571801"/>
    <w:rsid w:val="00590652"/>
    <w:rsid w:val="00597519"/>
    <w:rsid w:val="005D17EB"/>
    <w:rsid w:val="005F571E"/>
    <w:rsid w:val="006B0C30"/>
    <w:rsid w:val="006D0356"/>
    <w:rsid w:val="006E514E"/>
    <w:rsid w:val="007454FF"/>
    <w:rsid w:val="00774FE0"/>
    <w:rsid w:val="00776648"/>
    <w:rsid w:val="007D725F"/>
    <w:rsid w:val="008153BC"/>
    <w:rsid w:val="00846119"/>
    <w:rsid w:val="008A2CB7"/>
    <w:rsid w:val="008A731F"/>
    <w:rsid w:val="008F023A"/>
    <w:rsid w:val="00927C93"/>
    <w:rsid w:val="00935C9A"/>
    <w:rsid w:val="009A073C"/>
    <w:rsid w:val="009A5D59"/>
    <w:rsid w:val="009C0C2C"/>
    <w:rsid w:val="009C6D20"/>
    <w:rsid w:val="00A35DB6"/>
    <w:rsid w:val="00A61758"/>
    <w:rsid w:val="00A72A96"/>
    <w:rsid w:val="00A76E88"/>
    <w:rsid w:val="00AF64F9"/>
    <w:rsid w:val="00BB1F2D"/>
    <w:rsid w:val="00BD28DA"/>
    <w:rsid w:val="00C225FA"/>
    <w:rsid w:val="00C86321"/>
    <w:rsid w:val="00CF1F3F"/>
    <w:rsid w:val="00D010BF"/>
    <w:rsid w:val="00D27231"/>
    <w:rsid w:val="00D85D53"/>
    <w:rsid w:val="00DA7A00"/>
    <w:rsid w:val="00DB1445"/>
    <w:rsid w:val="00DC4217"/>
    <w:rsid w:val="00DE2162"/>
    <w:rsid w:val="00E1353A"/>
    <w:rsid w:val="00E43DB8"/>
    <w:rsid w:val="00E509C5"/>
    <w:rsid w:val="00E750D8"/>
    <w:rsid w:val="00E84A80"/>
    <w:rsid w:val="00EA1C7B"/>
    <w:rsid w:val="00EC4F5D"/>
    <w:rsid w:val="00F03C31"/>
    <w:rsid w:val="00FD5197"/>
    <w:rsid w:val="00FE115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9A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1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D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9A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1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D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48730;fld=134;dst=10011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Халикова Светлана</cp:lastModifiedBy>
  <cp:revision>18</cp:revision>
  <cp:lastPrinted>2024-03-28T07:22:00Z</cp:lastPrinted>
  <dcterms:created xsi:type="dcterms:W3CDTF">2024-01-31T09:26:00Z</dcterms:created>
  <dcterms:modified xsi:type="dcterms:W3CDTF">2024-03-28T08:30:00Z</dcterms:modified>
</cp:coreProperties>
</file>